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67" w:rsidRPr="00431FF4" w:rsidRDefault="00C638B6" w:rsidP="002335AC">
      <w:pPr>
        <w:jc w:val="center"/>
        <w:rPr>
          <w:rFonts w:asciiTheme="majorEastAsia" w:eastAsiaTheme="majorEastAsia" w:hAnsiTheme="majorEastAsia" w:cs="SimSun"/>
          <w:b/>
          <w:sz w:val="36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36"/>
          <w:szCs w:val="28"/>
          <w:lang w:eastAsia="zh-TW"/>
        </w:rPr>
        <w:t>訪問德國眾召會紀要</w:t>
      </w:r>
    </w:p>
    <w:p w:rsidR="00EE4BDB" w:rsidRPr="00431FF4" w:rsidRDefault="00EE4BDB" w:rsidP="002335A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730"/>
      </w:tblGrid>
      <w:tr w:rsidR="00431FF4" w:rsidRPr="00431FF4" w:rsidTr="00DA06AF">
        <w:tc>
          <w:tcPr>
            <w:tcW w:w="1638" w:type="dxa"/>
          </w:tcPr>
          <w:p w:rsidR="00EC5340" w:rsidRPr="00431FF4" w:rsidRDefault="00C638B6" w:rsidP="00CB7179">
            <w:pPr>
              <w:jc w:val="right"/>
              <w:rPr>
                <w:rFonts w:asciiTheme="majorEastAsia" w:eastAsiaTheme="majorEastAsia" w:hAnsiTheme="majorEastAsia" w:cs="SimSun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b/>
                <w:sz w:val="28"/>
                <w:szCs w:val="28"/>
                <w:lang w:eastAsia="zh-TW"/>
              </w:rPr>
              <w:t>日期</w:t>
            </w: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8730" w:type="dxa"/>
          </w:tcPr>
          <w:p w:rsidR="00EC5340" w:rsidRPr="00431FF4" w:rsidRDefault="00C638B6" w:rsidP="002335AC">
            <w:pPr>
              <w:rPr>
                <w:rFonts w:asciiTheme="majorEastAsia" w:eastAsiaTheme="majorEastAsia" w:hAnsiTheme="majorEastAsia" w:cs="SimSun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2017</w:t>
            </w: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年五月</w:t>
            </w: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6</w:t>
            </w: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日到</w:t>
            </w: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15</w:t>
            </w: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31FF4" w:rsidRPr="00431FF4" w:rsidTr="00DA06AF">
        <w:tc>
          <w:tcPr>
            <w:tcW w:w="1638" w:type="dxa"/>
          </w:tcPr>
          <w:p w:rsidR="00EC5340" w:rsidRPr="00431FF4" w:rsidRDefault="00C638B6" w:rsidP="00CB7179">
            <w:pPr>
              <w:jc w:val="right"/>
              <w:rPr>
                <w:rFonts w:asciiTheme="majorEastAsia" w:eastAsiaTheme="majorEastAsia" w:hAnsiTheme="majorEastAsia" w:cs="SimSun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b/>
                <w:sz w:val="28"/>
                <w:szCs w:val="28"/>
                <w:lang w:eastAsia="zh-TW"/>
              </w:rPr>
              <w:t>參加聖徒</w:t>
            </w: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8730" w:type="dxa"/>
          </w:tcPr>
          <w:p w:rsidR="00EC5340" w:rsidRPr="00431FF4" w:rsidRDefault="00C638B6" w:rsidP="002A6E1F">
            <w:pPr>
              <w:rPr>
                <w:rFonts w:asciiTheme="majorEastAsia" w:eastAsiaTheme="majorEastAsia" w:hAnsiTheme="majorEastAsia" w:cs="SimSun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五位弟兄、兩位姊妹，共</w:t>
            </w: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7</w:t>
            </w: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人，分別來自舊金山、柏林甘、榮納公園、和黎巴嫩等處召會</w:t>
            </w:r>
          </w:p>
        </w:tc>
      </w:tr>
      <w:tr w:rsidR="00EC5340" w:rsidRPr="00431FF4" w:rsidTr="00DA06AF">
        <w:tc>
          <w:tcPr>
            <w:tcW w:w="1638" w:type="dxa"/>
          </w:tcPr>
          <w:p w:rsidR="00EC5340" w:rsidRPr="00431FF4" w:rsidRDefault="00C638B6" w:rsidP="00CB7179">
            <w:pPr>
              <w:jc w:val="right"/>
              <w:rPr>
                <w:rFonts w:asciiTheme="majorEastAsia" w:eastAsiaTheme="majorEastAsia" w:hAnsiTheme="majorEastAsia" w:cs="SimSun"/>
                <w:b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b/>
                <w:sz w:val="28"/>
                <w:szCs w:val="28"/>
                <w:lang w:eastAsia="zh-TW"/>
              </w:rPr>
              <w:t>受訪召會：</w:t>
            </w:r>
          </w:p>
        </w:tc>
        <w:tc>
          <w:tcPr>
            <w:tcW w:w="8730" w:type="dxa"/>
          </w:tcPr>
          <w:p w:rsidR="00EC5340" w:rsidRPr="00431FF4" w:rsidRDefault="00C638B6" w:rsidP="002335AC">
            <w:pPr>
              <w:rPr>
                <w:rFonts w:asciiTheme="majorEastAsia" w:eastAsiaTheme="majorEastAsia" w:hAnsiTheme="majorEastAsia" w:cs="SimSun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共四處，法蘭克福、司度加、杜索多、和柏林</w:t>
            </w:r>
          </w:p>
        </w:tc>
      </w:tr>
    </w:tbl>
    <w:p w:rsidR="00EC5340" w:rsidRPr="00431FF4" w:rsidRDefault="00EC5340" w:rsidP="002335AC">
      <w:pPr>
        <w:rPr>
          <w:rFonts w:asciiTheme="majorEastAsia" w:eastAsiaTheme="majorEastAsia" w:hAnsiTheme="majorEastAsia" w:cs="SimSun"/>
          <w:sz w:val="28"/>
          <w:szCs w:val="28"/>
        </w:rPr>
      </w:pPr>
    </w:p>
    <w:p w:rsidR="008E4AF9" w:rsidRPr="00431FF4" w:rsidRDefault="008E4AF9" w:rsidP="002335AC">
      <w:pPr>
        <w:rPr>
          <w:rFonts w:asciiTheme="majorEastAsia" w:eastAsiaTheme="majorEastAsia" w:hAnsiTheme="majorEastAsia" w:cs="SimSun"/>
          <w:sz w:val="28"/>
          <w:szCs w:val="28"/>
        </w:rPr>
      </w:pPr>
    </w:p>
    <w:p w:rsidR="002335AC" w:rsidRPr="00431FF4" w:rsidRDefault="00C638B6" w:rsidP="008E4AF9">
      <w:pPr>
        <w:rPr>
          <w:rFonts w:asciiTheme="majorEastAsia" w:eastAsiaTheme="majorEastAsia" w:hAnsiTheme="majorEastAsia"/>
          <w:b/>
          <w:sz w:val="32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32"/>
          <w:szCs w:val="28"/>
          <w:lang w:eastAsia="zh-TW"/>
        </w:rPr>
        <w:t>訪問負擔</w:t>
      </w:r>
    </w:p>
    <w:p w:rsidR="002335AC" w:rsidRPr="00431FF4" w:rsidRDefault="00C638B6" w:rsidP="00EA622E">
      <w:pPr>
        <w:pStyle w:val="ListParagraph"/>
        <w:numPr>
          <w:ilvl w:val="0"/>
          <w:numId w:val="3"/>
        </w:numPr>
        <w:tabs>
          <w:tab w:val="left" w:pos="900"/>
        </w:tabs>
        <w:ind w:hanging="63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現在正是主在歐洲行動的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關鍵時刻</w:t>
      </w:r>
    </w:p>
    <w:p w:rsidR="002335AC" w:rsidRPr="00431FF4" w:rsidRDefault="00C638B6" w:rsidP="00EA622E">
      <w:pPr>
        <w:pStyle w:val="ListParagraph"/>
        <w:numPr>
          <w:ilvl w:val="0"/>
          <w:numId w:val="3"/>
        </w:numPr>
        <w:tabs>
          <w:tab w:val="left" w:pos="900"/>
        </w:tabs>
        <w:ind w:hanging="63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主的恢復需要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在歐洲紮根</w:t>
      </w:r>
    </w:p>
    <w:p w:rsidR="002335AC" w:rsidRPr="00431FF4" w:rsidRDefault="00C638B6" w:rsidP="00EA622E">
      <w:pPr>
        <w:pStyle w:val="ListParagraph"/>
        <w:numPr>
          <w:ilvl w:val="0"/>
          <w:numId w:val="3"/>
        </w:numPr>
        <w:tabs>
          <w:tab w:val="left" w:pos="900"/>
        </w:tabs>
        <w:ind w:hanging="63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我們未來幾年在德國的作爲，很可能是未來數十年主在歐洲行動的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紮實基礎</w:t>
      </w:r>
    </w:p>
    <w:p w:rsidR="00DA3C00" w:rsidRPr="00DA3C00" w:rsidRDefault="00C638B6" w:rsidP="00DA3C00">
      <w:pPr>
        <w:pStyle w:val="ListParagraph"/>
        <w:numPr>
          <w:ilvl w:val="0"/>
          <w:numId w:val="3"/>
        </w:numPr>
        <w:tabs>
          <w:tab w:val="left" w:pos="720"/>
        </w:tabs>
        <w:ind w:hanging="630"/>
        <w:rPr>
          <w:rFonts w:asciiTheme="majorEastAsia" w:eastAsiaTheme="majorEastAsia" w:hAnsiTheme="majorEastAsia"/>
          <w:b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我們需要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爲著同工和負責弟兄們禱告</w:t>
      </w:r>
      <w:r w:rsidRPr="00431FF4">
        <w:rPr>
          <w:rFonts w:asciiTheme="majorEastAsia" w:eastAsiaTheme="majorEastAsia" w:hAnsiTheme="majorEastAsia" w:cs="SimSun"/>
          <w:sz w:val="28"/>
          <w:szCs w:val="28"/>
          <w:lang w:eastAsia="zh-TW"/>
        </w:rPr>
        <w:t>—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那些在德國服事的，和那些帶領全球各地眾召會、爲著德國而擺上的同工及負責弟兄們，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求主給他們異象、智慧、恆忍、和許諾的負擔。</w:t>
      </w:r>
    </w:p>
    <w:p w:rsidR="001429FE" w:rsidRPr="00DA3C00" w:rsidRDefault="00C638B6" w:rsidP="00DA3C00">
      <w:pPr>
        <w:pStyle w:val="ListParagraph"/>
        <w:numPr>
          <w:ilvl w:val="0"/>
          <w:numId w:val="3"/>
        </w:numPr>
        <w:tabs>
          <w:tab w:val="left" w:pos="720"/>
        </w:tabs>
        <w:ind w:hanging="630"/>
        <w:rPr>
          <w:rFonts w:asciiTheme="majorEastAsia" w:eastAsiaTheme="majorEastAsia" w:hAnsiTheme="majorEastAsia"/>
          <w:b/>
          <w:sz w:val="28"/>
          <w:szCs w:val="28"/>
        </w:rPr>
      </w:pPr>
      <w:r w:rsidRPr="00DA3C00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難民的情形錯綜複雜（有說伊朗語和阿拉伯語的），對德國本地人的影響可能是正面，也可能是負面的；</w:t>
      </w:r>
      <w:r w:rsidRPr="00DA3C00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爲了主的權益而要得著這些難民的</w:t>
      </w:r>
      <w:r w:rsidRPr="00DA3C00">
        <w:rPr>
          <w:rFonts w:asciiTheme="majorEastAsia" w:eastAsiaTheme="majorEastAsia" w:hAnsiTheme="majorEastAsia" w:cs="MS Mincho"/>
          <w:b/>
          <w:sz w:val="28"/>
          <w:lang w:eastAsia="zh-TW"/>
        </w:rPr>
        <w:t>窗</w:t>
      </w:r>
      <w:r w:rsidRPr="00DA3C00">
        <w:rPr>
          <w:rFonts w:asciiTheme="majorEastAsia" w:eastAsiaTheme="majorEastAsia" w:hAnsiTheme="majorEastAsia" w:cs="Batang"/>
          <w:b/>
          <w:sz w:val="28"/>
          <w:lang w:eastAsia="zh-TW"/>
        </w:rPr>
        <w:t>戶</w:t>
      </w:r>
      <w:r w:rsidRPr="00DA3C00">
        <w:rPr>
          <w:rFonts w:asciiTheme="majorEastAsia" w:eastAsiaTheme="majorEastAsia" w:hAnsiTheme="majorEastAsia" w:cs="Batang" w:hint="eastAsia"/>
          <w:b/>
          <w:sz w:val="28"/>
          <w:lang w:eastAsia="zh-TW"/>
        </w:rPr>
        <w:t>卻</w:t>
      </w:r>
      <w:r w:rsidRPr="00DA3C00">
        <w:rPr>
          <w:rFonts w:asciiTheme="majorEastAsia" w:eastAsiaTheme="majorEastAsia" w:hAnsiTheme="majorEastAsia" w:cs="Batang"/>
          <w:b/>
          <w:sz w:val="28"/>
          <w:lang w:eastAsia="zh-TW"/>
        </w:rPr>
        <w:t>正在關</w:t>
      </w:r>
      <w:r w:rsidRPr="00DA3C00">
        <w:rPr>
          <w:rFonts w:asciiTheme="majorEastAsia" w:eastAsiaTheme="majorEastAsia" w:hAnsiTheme="majorEastAsia" w:cs="MS Mincho"/>
          <w:b/>
          <w:sz w:val="28"/>
          <w:lang w:eastAsia="zh-TW"/>
        </w:rPr>
        <w:t>閉</w:t>
      </w:r>
      <w:r w:rsidRPr="00DA3C00">
        <w:rPr>
          <w:rFonts w:asciiTheme="majorEastAsia" w:eastAsiaTheme="majorEastAsia" w:hAnsiTheme="majorEastAsia" w:cs="MS Mincho" w:hint="eastAsia"/>
          <w:b/>
          <w:sz w:val="28"/>
          <w:lang w:eastAsia="zh-TW"/>
        </w:rPr>
        <w:t>中</w:t>
      </w:r>
      <w:r w:rsidRPr="00DA3C00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。</w:t>
      </w:r>
    </w:p>
    <w:p w:rsidR="005638D6" w:rsidRPr="00431FF4" w:rsidRDefault="00C638B6" w:rsidP="00EA622E">
      <w:pPr>
        <w:pStyle w:val="ListParagraph"/>
        <w:numPr>
          <w:ilvl w:val="0"/>
          <w:numId w:val="3"/>
        </w:numPr>
        <w:tabs>
          <w:tab w:val="left" w:pos="990"/>
        </w:tabs>
        <w:ind w:hanging="63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急需</w:t>
      </w:r>
      <w:r w:rsidRPr="00DA3C00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有經驗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並</w:t>
      </w:r>
      <w:r w:rsidRPr="00DA3C00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向主絕對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的聖徒，來做牧人、漁夫、和後勤補給的工作。</w:t>
      </w:r>
    </w:p>
    <w:p w:rsidR="005638D6" w:rsidRPr="00431FF4" w:rsidRDefault="00C638B6" w:rsidP="00EA622E">
      <w:pPr>
        <w:pStyle w:val="ListParagraph"/>
        <w:numPr>
          <w:ilvl w:val="0"/>
          <w:numId w:val="3"/>
        </w:numPr>
        <w:tabs>
          <w:tab w:val="left" w:pos="990"/>
        </w:tabs>
        <w:ind w:hanging="63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急需合適的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聚會場所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，和附近的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住家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配搭服事。</w:t>
      </w:r>
    </w:p>
    <w:p w:rsidR="00DC60A7" w:rsidRPr="00431FF4" w:rsidRDefault="00C638B6" w:rsidP="00DC60A7">
      <w:pPr>
        <w:pStyle w:val="ListParagraph"/>
        <w:numPr>
          <w:ilvl w:val="0"/>
          <w:numId w:val="3"/>
        </w:numPr>
        <w:tabs>
          <w:tab w:val="left" w:pos="990"/>
        </w:tabs>
        <w:ind w:hanging="630"/>
        <w:rPr>
          <w:rFonts w:asciiTheme="majorEastAsia" w:eastAsiaTheme="majorEastAsia" w:hAnsiTheme="majorEastAsia" w:cs="SimSun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持續餵養德國本地的聖徒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，按照神命定之路過召會生活。</w:t>
      </w:r>
    </w:p>
    <w:p w:rsidR="00DC60A7" w:rsidRPr="00431FF4" w:rsidRDefault="00DC60A7">
      <w:pPr>
        <w:rPr>
          <w:rFonts w:asciiTheme="majorEastAsia" w:eastAsiaTheme="majorEastAsia" w:hAnsiTheme="majorEastAsia" w:cs="SimSun"/>
          <w:sz w:val="28"/>
          <w:szCs w:val="28"/>
        </w:rPr>
      </w:pPr>
      <w:r w:rsidRPr="00431FF4">
        <w:rPr>
          <w:rFonts w:asciiTheme="majorEastAsia" w:eastAsiaTheme="majorEastAsia" w:hAnsiTheme="majorEastAsia" w:cs="SimSun"/>
          <w:sz w:val="28"/>
          <w:szCs w:val="28"/>
        </w:rPr>
        <w:br w:type="page"/>
      </w:r>
    </w:p>
    <w:p w:rsidR="005638D6" w:rsidRPr="00431FF4" w:rsidRDefault="00C638B6" w:rsidP="008E4AF9">
      <w:pPr>
        <w:tabs>
          <w:tab w:val="left" w:pos="990"/>
        </w:tabs>
        <w:rPr>
          <w:rFonts w:asciiTheme="majorEastAsia" w:eastAsiaTheme="majorEastAsia" w:hAnsiTheme="majorEastAsia"/>
          <w:b/>
          <w:sz w:val="36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36"/>
          <w:szCs w:val="28"/>
          <w:lang w:eastAsia="zh-TW"/>
        </w:rPr>
        <w:lastRenderedPageBreak/>
        <w:t>持續往前</w:t>
      </w:r>
    </w:p>
    <w:p w:rsidR="005638D6" w:rsidRPr="00431FF4" w:rsidRDefault="00C22883" w:rsidP="00CF0EA0">
      <w:pPr>
        <w:pStyle w:val="ListParagraph"/>
        <w:numPr>
          <w:ilvl w:val="0"/>
          <w:numId w:val="4"/>
        </w:numPr>
        <w:tabs>
          <w:tab w:val="left" w:pos="990"/>
        </w:tabs>
        <w:ind w:left="720"/>
        <w:rPr>
          <w:rFonts w:asciiTheme="majorEastAsia" w:eastAsiaTheme="majorEastAsia" w:hAnsiTheme="majorEastAsia"/>
          <w:b/>
          <w:sz w:val="32"/>
          <w:szCs w:val="28"/>
        </w:rPr>
      </w:pPr>
      <w:r w:rsidRPr="00C22883">
        <w:rPr>
          <w:rFonts w:asciiTheme="majorEastAsia" w:eastAsiaTheme="majorEastAsia" w:hAnsiTheme="majorEastAsia" w:cs="SimSun" w:hint="eastAsia"/>
          <w:b/>
          <w:sz w:val="32"/>
          <w:szCs w:val="28"/>
          <w:lang w:eastAsia="zh-TW"/>
        </w:rPr>
        <w:t>當地的</w:t>
      </w:r>
      <w:r w:rsidR="00C638B6" w:rsidRPr="00431FF4">
        <w:rPr>
          <w:rFonts w:asciiTheme="majorEastAsia" w:eastAsiaTheme="majorEastAsia" w:hAnsiTheme="majorEastAsia" w:cs="SimSun" w:hint="eastAsia"/>
          <w:b/>
          <w:sz w:val="32"/>
          <w:szCs w:val="28"/>
          <w:lang w:eastAsia="zh-TW"/>
        </w:rPr>
        <w:t>見證</w:t>
      </w:r>
    </w:p>
    <w:p w:rsidR="005638D6" w:rsidRPr="00431FF4" w:rsidRDefault="00C638B6" w:rsidP="004D11B2">
      <w:pPr>
        <w:pStyle w:val="ListParagraph"/>
        <w:numPr>
          <w:ilvl w:val="0"/>
          <w:numId w:val="5"/>
        </w:numPr>
        <w:tabs>
          <w:tab w:val="left" w:pos="990"/>
        </w:tabs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當地召會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正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竭力以德語聚會，以保守當地的見證。</w:t>
      </w:r>
    </w:p>
    <w:p w:rsidR="004D11B2" w:rsidRPr="00431FF4" w:rsidRDefault="00C638B6" w:rsidP="004D11B2">
      <w:pPr>
        <w:pStyle w:val="ListParagraph"/>
        <w:numPr>
          <w:ilvl w:val="0"/>
          <w:numId w:val="5"/>
        </w:numPr>
        <w:tabs>
          <w:tab w:val="left" w:pos="990"/>
        </w:tabs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小排和家聚會則視會衆需要，以合適的語言來牧養和成全聖徒。</w:t>
      </w:r>
    </w:p>
    <w:p w:rsidR="004D11B2" w:rsidRPr="00431FF4" w:rsidRDefault="004D11B2" w:rsidP="004D11B2">
      <w:pPr>
        <w:tabs>
          <w:tab w:val="left" w:pos="990"/>
        </w:tabs>
        <w:rPr>
          <w:rFonts w:asciiTheme="majorEastAsia" w:eastAsiaTheme="majorEastAsia" w:hAnsiTheme="majorEastAsia"/>
          <w:sz w:val="4"/>
          <w:szCs w:val="4"/>
        </w:rPr>
      </w:pPr>
    </w:p>
    <w:p w:rsidR="005638D6" w:rsidRPr="00431FF4" w:rsidRDefault="00C638B6" w:rsidP="00CF0EA0">
      <w:pPr>
        <w:pStyle w:val="ListParagraph"/>
        <w:numPr>
          <w:ilvl w:val="0"/>
          <w:numId w:val="4"/>
        </w:numPr>
        <w:tabs>
          <w:tab w:val="left" w:pos="990"/>
        </w:tabs>
        <w:ind w:left="720"/>
        <w:rPr>
          <w:rFonts w:asciiTheme="majorEastAsia" w:eastAsiaTheme="majorEastAsia" w:hAnsiTheme="majorEastAsia"/>
          <w:b/>
          <w:sz w:val="32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32"/>
          <w:szCs w:val="28"/>
          <w:lang w:eastAsia="zh-TW"/>
        </w:rPr>
        <w:t>語言能力</w:t>
      </w:r>
    </w:p>
    <w:p w:rsidR="00E8435B" w:rsidRPr="00431FF4" w:rsidRDefault="00C638B6" w:rsidP="00CF0EA0">
      <w:pPr>
        <w:pStyle w:val="ListParagraph"/>
        <w:numPr>
          <w:ilvl w:val="0"/>
          <w:numId w:val="6"/>
        </w:numPr>
        <w:tabs>
          <w:tab w:val="left" w:pos="1080"/>
        </w:tabs>
        <w:ind w:left="108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移民聖徒應學德語，便於和當地德語聖徒交通。</w:t>
      </w:r>
    </w:p>
    <w:p w:rsidR="00E8435B" w:rsidRPr="00431FF4" w:rsidRDefault="00C638B6" w:rsidP="00CF0EA0">
      <w:pPr>
        <w:pStyle w:val="ListParagraph"/>
        <w:numPr>
          <w:ilvl w:val="0"/>
          <w:numId w:val="6"/>
        </w:numPr>
        <w:tabs>
          <w:tab w:val="left" w:pos="1080"/>
        </w:tabs>
        <w:ind w:left="108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為要分享聖經真理和在生命上長大，並得以分賜和餵養新人，打算長時居住的聖徒，應學習並使用德語在主日申言。</w:t>
      </w:r>
    </w:p>
    <w:p w:rsidR="004D11B2" w:rsidRPr="00431FF4" w:rsidRDefault="00C638B6" w:rsidP="004D11B2">
      <w:pPr>
        <w:pStyle w:val="ListParagraph"/>
        <w:numPr>
          <w:ilvl w:val="0"/>
          <w:numId w:val="6"/>
        </w:numPr>
        <w:tabs>
          <w:tab w:val="left" w:pos="1080"/>
        </w:tabs>
        <w:ind w:left="1080"/>
        <w:rPr>
          <w:rFonts w:asciiTheme="majorEastAsia" w:eastAsiaTheme="majorEastAsia" w:hAnsiTheme="majorEastAsia" w:cs="SimSun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若蒙主帶領，欲接受德國本地召會生活負擔的弟兄，應學習德語，便於和當地負責弟兄交通。</w:t>
      </w:r>
    </w:p>
    <w:p w:rsidR="004D11B2" w:rsidRPr="00431FF4" w:rsidRDefault="004D11B2" w:rsidP="004D11B2">
      <w:pPr>
        <w:tabs>
          <w:tab w:val="left" w:pos="1080"/>
        </w:tabs>
        <w:rPr>
          <w:rFonts w:asciiTheme="majorEastAsia" w:eastAsiaTheme="majorEastAsia" w:hAnsiTheme="majorEastAsia" w:cs="SimSun"/>
          <w:sz w:val="4"/>
          <w:szCs w:val="4"/>
        </w:rPr>
      </w:pPr>
    </w:p>
    <w:p w:rsidR="0040633F" w:rsidRPr="00431FF4" w:rsidRDefault="00C638B6" w:rsidP="00CF0EA0">
      <w:pPr>
        <w:rPr>
          <w:rFonts w:asciiTheme="majorEastAsia" w:eastAsiaTheme="majorEastAsia" w:hAnsiTheme="majorEastAsia" w:cs="SimSun"/>
          <w:sz w:val="28"/>
          <w:szCs w:val="28"/>
        </w:rPr>
      </w:pPr>
      <w:r w:rsidRPr="00431FF4">
        <w:rPr>
          <w:rFonts w:asciiTheme="majorEastAsia" w:eastAsiaTheme="majorEastAsia" w:hAnsiTheme="majorEastAsia" w:cs="SimSun"/>
          <w:b/>
          <w:sz w:val="28"/>
          <w:szCs w:val="28"/>
          <w:lang w:eastAsia="zh-TW"/>
        </w:rPr>
        <w:t>3.</w:t>
      </w:r>
      <w:r w:rsidRPr="00431FF4">
        <w:rPr>
          <w:rFonts w:asciiTheme="majorEastAsia" w:eastAsiaTheme="majorEastAsia" w:hAnsiTheme="majorEastAsia" w:cs="SimSun" w:hint="eastAsia"/>
          <w:b/>
          <w:sz w:val="32"/>
          <w:szCs w:val="28"/>
          <w:lang w:eastAsia="zh-TW"/>
        </w:rPr>
        <w:t>（藉財務奉獻參與）會所、訓練中心、和移民首站城市</w:t>
      </w:r>
    </w:p>
    <w:p w:rsidR="0040633F" w:rsidRPr="00431FF4" w:rsidRDefault="00C638B6" w:rsidP="00BF07B1">
      <w:pPr>
        <w:pStyle w:val="ListParagraph"/>
        <w:numPr>
          <w:ilvl w:val="0"/>
          <w:numId w:val="8"/>
        </w:numPr>
        <w:tabs>
          <w:tab w:val="left" w:pos="1080"/>
        </w:tabs>
        <w:ind w:left="144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杜索多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：是將來的短期和週末訓練的場所，也是移民的首站城市；需要把目前租用的會所落實為自用，並購買隔壁緊鄰的公寓合計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11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個單位，來支持福音的工作。這兩處建築（會所及公寓）的屋主有意出讓，價錢為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320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萬歐元。（約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20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萬歐元一個公寓單元）</w:t>
      </w:r>
    </w:p>
    <w:p w:rsidR="00BF07B1" w:rsidRPr="00431FF4" w:rsidRDefault="00C638B6" w:rsidP="00BF07B1">
      <w:pPr>
        <w:pStyle w:val="ListParagraph"/>
        <w:numPr>
          <w:ilvl w:val="0"/>
          <w:numId w:val="8"/>
        </w:numPr>
        <w:tabs>
          <w:tab w:val="left" w:pos="1080"/>
        </w:tabs>
        <w:ind w:left="144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司度加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：原租用的會所已被出售，目前暫用一處</w:t>
      </w:r>
      <w:r w:rsidRPr="00431FF4">
        <w:rPr>
          <w:rFonts w:asciiTheme="majorEastAsia" w:eastAsiaTheme="majorEastAsia" w:hAnsiTheme="majorEastAsia" w:cs="SimSun"/>
          <w:sz w:val="28"/>
          <w:szCs w:val="28"/>
          <w:lang w:eastAsia="zh-TW"/>
        </w:rPr>
        <w:t>“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地下避難所</w:t>
      </w:r>
      <w:r w:rsidRPr="00431FF4">
        <w:rPr>
          <w:rFonts w:asciiTheme="majorEastAsia" w:eastAsiaTheme="majorEastAsia" w:hAnsiTheme="majorEastAsia" w:cs="SimSun"/>
          <w:sz w:val="28"/>
          <w:szCs w:val="28"/>
          <w:lang w:eastAsia="zh-TW"/>
        </w:rPr>
        <w:t>”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聚會，空氣品質很差，而且今年六月必須遷出。</w:t>
      </w:r>
    </w:p>
    <w:p w:rsidR="007A577B" w:rsidRPr="00431FF4" w:rsidRDefault="00C638B6" w:rsidP="00BF07B1">
      <w:pPr>
        <w:pStyle w:val="ListParagraph"/>
        <w:numPr>
          <w:ilvl w:val="0"/>
          <w:numId w:val="8"/>
        </w:numPr>
        <w:tabs>
          <w:tab w:val="left" w:pos="1080"/>
        </w:tabs>
        <w:ind w:left="144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柏林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：目前租用的一處商用建築已十分擁擠，無法滿足主日百人聚會的需要。</w:t>
      </w:r>
    </w:p>
    <w:p w:rsidR="007A577B" w:rsidRPr="00431FF4" w:rsidRDefault="00C638B6" w:rsidP="00BF07B1">
      <w:pPr>
        <w:pStyle w:val="ListParagraph"/>
        <w:numPr>
          <w:ilvl w:val="0"/>
          <w:numId w:val="8"/>
        </w:numPr>
        <w:tabs>
          <w:tab w:val="left" w:pos="1080"/>
        </w:tabs>
        <w:ind w:left="144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法蘭克福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：目前會所的容量是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90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人，需要重新改掉餐廳的裝修，以應付將來的人數增長。</w:t>
      </w:r>
    </w:p>
    <w:p w:rsidR="007A577B" w:rsidRPr="00431FF4" w:rsidRDefault="00C638B6" w:rsidP="004F186C">
      <w:pPr>
        <w:pStyle w:val="ListParagraph"/>
        <w:numPr>
          <w:ilvl w:val="0"/>
          <w:numId w:val="8"/>
        </w:numPr>
        <w:tabs>
          <w:tab w:val="left" w:pos="1080"/>
        </w:tabs>
        <w:ind w:left="144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德國房地產銷售快速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：當地的房地產交易方式與美國不同，買方要支付所有交易費用，包括房價、地稅、托收帳戶等等，加起來約有房價百分之十五到十九的額外支出費用。</w:t>
      </w:r>
    </w:p>
    <w:p w:rsidR="00880548" w:rsidRPr="00431FF4" w:rsidRDefault="00C638B6" w:rsidP="00BF07B1">
      <w:pPr>
        <w:pStyle w:val="ListParagraph"/>
        <w:numPr>
          <w:ilvl w:val="0"/>
          <w:numId w:val="8"/>
        </w:numPr>
        <w:tabs>
          <w:tab w:val="left" w:pos="1080"/>
        </w:tabs>
        <w:ind w:left="144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需要公寓出租給難民聖徒居住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，使他們能留在當地得著牧養。</w:t>
      </w:r>
    </w:p>
    <w:p w:rsidR="00880548" w:rsidRPr="00431FF4" w:rsidRDefault="00C638B6" w:rsidP="004F186C">
      <w:pPr>
        <w:pStyle w:val="ListParagraph"/>
        <w:numPr>
          <w:ilvl w:val="0"/>
          <w:numId w:val="8"/>
        </w:numPr>
        <w:tabs>
          <w:tab w:val="left" w:pos="1080"/>
        </w:tabs>
        <w:ind w:left="144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如能購得大學正門入口正對面的公寓，將會是最適合服事大學生的聚會地點。</w:t>
      </w:r>
    </w:p>
    <w:p w:rsidR="00B57DD5" w:rsidRPr="00431FF4" w:rsidRDefault="00C638B6" w:rsidP="00AE343B">
      <w:pPr>
        <w:tabs>
          <w:tab w:val="left" w:pos="1080"/>
        </w:tabs>
        <w:ind w:firstLine="360"/>
        <w:rPr>
          <w:rFonts w:asciiTheme="majorEastAsia" w:eastAsiaTheme="majorEastAsia" w:hAnsiTheme="majorEastAsia"/>
          <w:b/>
          <w:sz w:val="28"/>
          <w:szCs w:val="28"/>
        </w:rPr>
      </w:pPr>
      <w:r w:rsidRPr="00431FF4">
        <w:rPr>
          <w:rFonts w:asciiTheme="majorEastAsia" w:eastAsiaTheme="majorEastAsia" w:hAnsiTheme="majorEastAsia"/>
          <w:b/>
          <w:sz w:val="28"/>
          <w:szCs w:val="28"/>
          <w:lang w:eastAsia="zh-TW"/>
        </w:rPr>
        <w:lastRenderedPageBreak/>
        <w:t>4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、</w:t>
      </w:r>
      <w:r w:rsidRPr="00C22883">
        <w:rPr>
          <w:rFonts w:asciiTheme="majorEastAsia" w:eastAsiaTheme="majorEastAsia" w:hAnsiTheme="majorEastAsia" w:cs="SimSun" w:hint="eastAsia"/>
          <w:b/>
          <w:sz w:val="32"/>
          <w:szCs w:val="28"/>
          <w:lang w:eastAsia="zh-TW"/>
        </w:rPr>
        <w:t>（藉親自前往參與）人力</w:t>
      </w:r>
    </w:p>
    <w:p w:rsidR="00B57DD5" w:rsidRPr="00431FF4" w:rsidRDefault="00C638B6" w:rsidP="00E91720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a.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法蘭克福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：今年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7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月牧養團隊離開後，服事人位將面臨嚴重短缺</w:t>
      </w:r>
      <w:r w:rsidRPr="00431FF4">
        <w:rPr>
          <w:rFonts w:asciiTheme="majorEastAsia" w:eastAsiaTheme="majorEastAsia" w:hAnsiTheme="majorEastAsia" w:cs="SimSun"/>
          <w:sz w:val="28"/>
          <w:szCs w:val="28"/>
          <w:lang w:eastAsia="zh-TW"/>
        </w:rPr>
        <w:t xml:space="preserve">, 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急需補充全時間服事者去校園勞苦和餵養新人；。</w:t>
      </w:r>
    </w:p>
    <w:p w:rsidR="00B57DD5" w:rsidRPr="00431FF4" w:rsidRDefault="00C638B6" w:rsidP="00E91720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b.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杜索多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：急需聖徒配搭，支援後勤補給事宜（利未人的事奉），包括召會生活、校園工作、和新人餵養等。鄰近的城市如波昂，</w:t>
      </w:r>
      <w:r w:rsidRPr="00431FF4">
        <w:rPr>
          <w:rFonts w:asciiTheme="majorEastAsia" w:eastAsiaTheme="majorEastAsia" w:hAnsiTheme="majorEastAsia" w:cs="SimSun" w:hint="eastAsia"/>
          <w:strike/>
          <w:sz w:val="28"/>
          <w:szCs w:val="28"/>
          <w:lang w:eastAsia="zh-TW"/>
        </w:rPr>
        <w:t>都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能藉禱告和勞苦，很快就能建立召會</w:t>
      </w:r>
      <w:r w:rsidRPr="00431FF4">
        <w:rPr>
          <w:rFonts w:asciiTheme="majorEastAsia" w:eastAsiaTheme="majorEastAsia" w:hAnsiTheme="majorEastAsia" w:cs="SimSun" w:hint="eastAsia"/>
          <w:strike/>
          <w:sz w:val="28"/>
          <w:szCs w:val="28"/>
          <w:lang w:eastAsia="zh-TW"/>
        </w:rPr>
        <w:t>的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。</w:t>
      </w:r>
    </w:p>
    <w:p w:rsidR="00E91720" w:rsidRPr="00431FF4" w:rsidRDefault="00C638B6" w:rsidP="00E91720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c.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司度加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：急需能說德語的聖徒服事校園和餵養新人，為的是召會的見證，和與德語聖徒的交通。</w:t>
      </w:r>
    </w:p>
    <w:p w:rsidR="00E91720" w:rsidRPr="00431FF4" w:rsidRDefault="00C638B6" w:rsidP="00E91720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d.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柏林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：需要有許諾的聖徒與德語服事者配搭，牧養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40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到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50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位德國本地聖徒和新蒙恩聖徒，及在校園服事。也需要有領導組織力的聖徒來配搭帶領當地負責弟兄和全時間工人。</w:t>
      </w:r>
    </w:p>
    <w:p w:rsidR="002F2574" w:rsidRPr="00431FF4" w:rsidRDefault="00C638B6" w:rsidP="00E91720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e.</w:t>
      </w:r>
      <w:r w:rsidRPr="00431FF4">
        <w:rPr>
          <w:rFonts w:asciiTheme="majorEastAsia" w:eastAsiaTheme="majorEastAsia" w:hAnsiTheme="majorEastAsia"/>
          <w:b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移民聖徒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，不會成爲他人的牧養負擔。</w:t>
      </w:r>
    </w:p>
    <w:p w:rsidR="002F2574" w:rsidRPr="00431FF4" w:rsidRDefault="00C638B6" w:rsidP="00E91720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f.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監督者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：</w:t>
      </w:r>
      <w:r w:rsidR="00C22883"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配搭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參與多項需要的服事</w:t>
      </w:r>
    </w:p>
    <w:p w:rsidR="002B5D84" w:rsidRPr="00431FF4" w:rsidRDefault="00C638B6" w:rsidP="00E91720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g.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在職聖徒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因工作關係，在服事上受限。</w:t>
      </w:r>
    </w:p>
    <w:p w:rsidR="002F2574" w:rsidRPr="00431FF4" w:rsidRDefault="00C638B6" w:rsidP="00E91720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</w:rPr>
      </w:pP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h.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需要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有經驗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、並是現任的牧者移民，並堅定持續的在各項需要上勞苦。</w:t>
      </w:r>
    </w:p>
    <w:p w:rsidR="000372C1" w:rsidRPr="00431FF4" w:rsidRDefault="00C638B6" w:rsidP="00C638B6">
      <w:pPr>
        <w:tabs>
          <w:tab w:val="left" w:pos="1080"/>
        </w:tabs>
        <w:ind w:left="1440" w:hanging="360"/>
        <w:rPr>
          <w:rFonts w:asciiTheme="majorEastAsia" w:eastAsiaTheme="majorEastAsia" w:hAnsiTheme="majorEastAsia"/>
          <w:sz w:val="28"/>
          <w:szCs w:val="28"/>
        </w:rPr>
      </w:pPr>
      <w:proofErr w:type="spellStart"/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i</w:t>
      </w:r>
      <w:proofErr w:type="spellEnd"/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>.</w:t>
      </w:r>
      <w:r w:rsidRPr="00431FF4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需要</w:t>
      </w:r>
      <w:r w:rsidRPr="00431FF4">
        <w:rPr>
          <w:rFonts w:asciiTheme="majorEastAsia" w:eastAsiaTheme="majorEastAsia" w:hAnsiTheme="majorEastAsia" w:cs="SimSun" w:hint="eastAsia"/>
          <w:b/>
          <w:sz w:val="28"/>
          <w:szCs w:val="28"/>
          <w:lang w:eastAsia="zh-TW"/>
        </w:rPr>
        <w:t>有校園服事經驗</w:t>
      </w:r>
      <w:r w:rsidRPr="00431FF4">
        <w:rPr>
          <w:rFonts w:asciiTheme="majorEastAsia" w:eastAsiaTheme="majorEastAsia" w:hAnsiTheme="majorEastAsia" w:cs="SimSun" w:hint="eastAsia"/>
          <w:sz w:val="28"/>
          <w:szCs w:val="28"/>
          <w:lang w:eastAsia="zh-TW"/>
        </w:rPr>
        <w:t>、並有得人及牧養恩賜的服事者。</w:t>
      </w:r>
    </w:p>
    <w:p w:rsidR="00CF0EA0" w:rsidRPr="00431FF4" w:rsidRDefault="00CF0EA0">
      <w:pPr>
        <w:rPr>
          <w:rFonts w:asciiTheme="majorEastAsia" w:eastAsiaTheme="majorEastAsia" w:hAnsiTheme="majorEastAsia" w:cs="SimSun"/>
          <w:b/>
          <w:sz w:val="32"/>
          <w:szCs w:val="28"/>
        </w:rPr>
      </w:pPr>
      <w:r w:rsidRPr="00431FF4">
        <w:rPr>
          <w:rFonts w:asciiTheme="majorEastAsia" w:eastAsiaTheme="majorEastAsia" w:hAnsiTheme="majorEastAsia" w:cs="SimSun"/>
          <w:b/>
          <w:sz w:val="32"/>
          <w:szCs w:val="28"/>
        </w:rPr>
        <w:br w:type="page"/>
      </w:r>
    </w:p>
    <w:p w:rsidR="000372C1" w:rsidRPr="00431FF4" w:rsidRDefault="00C638B6" w:rsidP="000372C1">
      <w:pPr>
        <w:tabs>
          <w:tab w:val="left" w:pos="1080"/>
        </w:tabs>
        <w:rPr>
          <w:rFonts w:asciiTheme="majorEastAsia" w:eastAsiaTheme="majorEastAsia" w:hAnsiTheme="majorEastAsia"/>
          <w:b/>
          <w:sz w:val="32"/>
          <w:szCs w:val="28"/>
        </w:rPr>
      </w:pPr>
      <w:r w:rsidRPr="00431FF4">
        <w:rPr>
          <w:rFonts w:asciiTheme="majorEastAsia" w:eastAsiaTheme="majorEastAsia" w:hAnsiTheme="majorEastAsia" w:cs="SimSun" w:hint="eastAsia"/>
          <w:b/>
          <w:sz w:val="32"/>
          <w:szCs w:val="28"/>
          <w:lang w:eastAsia="zh-TW"/>
        </w:rPr>
        <w:lastRenderedPageBreak/>
        <w:t>統計數字一覽表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440"/>
        <w:gridCol w:w="1350"/>
        <w:gridCol w:w="1220"/>
        <w:gridCol w:w="1205"/>
      </w:tblGrid>
      <w:tr w:rsidR="00431FF4" w:rsidRPr="00431FF4" w:rsidTr="00C638B6">
        <w:tc>
          <w:tcPr>
            <w:tcW w:w="4765" w:type="dxa"/>
          </w:tcPr>
          <w:p w:rsidR="000372C1" w:rsidRPr="00431FF4" w:rsidRDefault="000372C1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法蘭克福</w:t>
            </w:r>
          </w:p>
        </w:tc>
        <w:tc>
          <w:tcPr>
            <w:tcW w:w="135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司度加</w:t>
            </w:r>
          </w:p>
        </w:tc>
        <w:tc>
          <w:tcPr>
            <w:tcW w:w="122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杜索多</w:t>
            </w:r>
          </w:p>
        </w:tc>
        <w:tc>
          <w:tcPr>
            <w:tcW w:w="1205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柏林</w:t>
            </w:r>
          </w:p>
        </w:tc>
      </w:tr>
      <w:tr w:rsidR="00431FF4" w:rsidRPr="00431FF4" w:rsidTr="00C638B6">
        <w:tc>
          <w:tcPr>
            <w:tcW w:w="4765" w:type="dxa"/>
          </w:tcPr>
          <w:p w:rsidR="000372C1" w:rsidRPr="00431FF4" w:rsidRDefault="00C638B6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每月參加一次主日聚會人數</w:t>
            </w:r>
          </w:p>
        </w:tc>
        <w:tc>
          <w:tcPr>
            <w:tcW w:w="144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90</w:t>
            </w:r>
          </w:p>
        </w:tc>
        <w:tc>
          <w:tcPr>
            <w:tcW w:w="135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60-70</w:t>
            </w:r>
          </w:p>
        </w:tc>
        <w:tc>
          <w:tcPr>
            <w:tcW w:w="122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100</w:t>
            </w:r>
          </w:p>
        </w:tc>
        <w:tc>
          <w:tcPr>
            <w:tcW w:w="1205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65-100</w:t>
            </w:r>
          </w:p>
        </w:tc>
      </w:tr>
      <w:tr w:rsidR="00431FF4" w:rsidRPr="00431FF4" w:rsidTr="00C638B6">
        <w:tc>
          <w:tcPr>
            <w:tcW w:w="4765" w:type="dxa"/>
          </w:tcPr>
          <w:p w:rsidR="000372C1" w:rsidRPr="00431FF4" w:rsidRDefault="00C638B6" w:rsidP="000F366B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德語聖徒人數（非學生）</w:t>
            </w:r>
          </w:p>
        </w:tc>
        <w:tc>
          <w:tcPr>
            <w:tcW w:w="144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5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122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35</w:t>
            </w:r>
          </w:p>
        </w:tc>
        <w:tc>
          <w:tcPr>
            <w:tcW w:w="1205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60</w:t>
            </w:r>
          </w:p>
        </w:tc>
      </w:tr>
      <w:tr w:rsidR="00431FF4" w:rsidRPr="00431FF4" w:rsidTr="00C638B6">
        <w:tc>
          <w:tcPr>
            <w:tcW w:w="4765" w:type="dxa"/>
          </w:tcPr>
          <w:p w:rsidR="000372C1" w:rsidRPr="00431FF4" w:rsidRDefault="00C638B6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非德語聖徒人數（非學生）</w:t>
            </w:r>
          </w:p>
        </w:tc>
        <w:tc>
          <w:tcPr>
            <w:tcW w:w="144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135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122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65</w:t>
            </w:r>
          </w:p>
        </w:tc>
        <w:tc>
          <w:tcPr>
            <w:tcW w:w="1205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15</w:t>
            </w:r>
          </w:p>
        </w:tc>
      </w:tr>
      <w:tr w:rsidR="00431FF4" w:rsidRPr="00431FF4" w:rsidTr="00C638B6">
        <w:tc>
          <w:tcPr>
            <w:tcW w:w="4765" w:type="dxa"/>
          </w:tcPr>
          <w:p w:rsidR="000372C1" w:rsidRPr="00431FF4" w:rsidRDefault="00C638B6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德語學生人數</w:t>
            </w:r>
          </w:p>
        </w:tc>
        <w:tc>
          <w:tcPr>
            <w:tcW w:w="144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5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122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0 **</w:t>
            </w:r>
          </w:p>
        </w:tc>
        <w:tc>
          <w:tcPr>
            <w:tcW w:w="1205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11</w:t>
            </w:r>
          </w:p>
        </w:tc>
      </w:tr>
      <w:tr w:rsidR="00431FF4" w:rsidRPr="00431FF4" w:rsidTr="00C638B6">
        <w:tc>
          <w:tcPr>
            <w:tcW w:w="4765" w:type="dxa"/>
          </w:tcPr>
          <w:p w:rsidR="000372C1" w:rsidRPr="00431FF4" w:rsidRDefault="00C638B6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德國當地新人學生每月聚會一次人數</w:t>
            </w:r>
          </w:p>
        </w:tc>
        <w:tc>
          <w:tcPr>
            <w:tcW w:w="144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135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122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0 **</w:t>
            </w:r>
          </w:p>
        </w:tc>
        <w:tc>
          <w:tcPr>
            <w:tcW w:w="1205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30</w:t>
            </w:r>
          </w:p>
        </w:tc>
      </w:tr>
      <w:tr w:rsidR="00431FF4" w:rsidRPr="00431FF4" w:rsidTr="00C638B6">
        <w:tc>
          <w:tcPr>
            <w:tcW w:w="4765" w:type="dxa"/>
          </w:tcPr>
          <w:p w:rsidR="000372C1" w:rsidRPr="00431FF4" w:rsidRDefault="00C638B6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非德語學生聖徒</w:t>
            </w:r>
          </w:p>
        </w:tc>
        <w:tc>
          <w:tcPr>
            <w:tcW w:w="144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5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22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0 **</w:t>
            </w:r>
          </w:p>
        </w:tc>
        <w:tc>
          <w:tcPr>
            <w:tcW w:w="1205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8</w:t>
            </w:r>
          </w:p>
        </w:tc>
      </w:tr>
      <w:tr w:rsidR="00431FF4" w:rsidRPr="00431FF4" w:rsidTr="00C638B6">
        <w:tc>
          <w:tcPr>
            <w:tcW w:w="4765" w:type="dxa"/>
          </w:tcPr>
          <w:p w:rsidR="000372C1" w:rsidRPr="00431FF4" w:rsidRDefault="00C638B6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已受浸難民人數</w:t>
            </w:r>
          </w:p>
        </w:tc>
        <w:tc>
          <w:tcPr>
            <w:tcW w:w="144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150</w:t>
            </w:r>
          </w:p>
        </w:tc>
        <w:tc>
          <w:tcPr>
            <w:tcW w:w="135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87</w:t>
            </w:r>
          </w:p>
        </w:tc>
        <w:tc>
          <w:tcPr>
            <w:tcW w:w="1220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200</w:t>
            </w:r>
          </w:p>
        </w:tc>
        <w:tc>
          <w:tcPr>
            <w:tcW w:w="1205" w:type="dxa"/>
          </w:tcPr>
          <w:p w:rsidR="000372C1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25</w:t>
            </w:r>
          </w:p>
        </w:tc>
      </w:tr>
      <w:tr w:rsidR="00431FF4" w:rsidRPr="00431FF4" w:rsidTr="00C638B6">
        <w:tc>
          <w:tcPr>
            <w:tcW w:w="4765" w:type="dxa"/>
          </w:tcPr>
          <w:p w:rsidR="000F366B" w:rsidRPr="00431FF4" w:rsidRDefault="00C638B6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每月聚會一次難民人數</w:t>
            </w:r>
          </w:p>
        </w:tc>
        <w:tc>
          <w:tcPr>
            <w:tcW w:w="1440" w:type="dxa"/>
          </w:tcPr>
          <w:p w:rsidR="000F366B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60-70</w:t>
            </w:r>
          </w:p>
        </w:tc>
        <w:tc>
          <w:tcPr>
            <w:tcW w:w="1350" w:type="dxa"/>
          </w:tcPr>
          <w:p w:rsidR="000F366B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1220" w:type="dxa"/>
          </w:tcPr>
          <w:p w:rsidR="000F366B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50-70</w:t>
            </w:r>
          </w:p>
        </w:tc>
        <w:tc>
          <w:tcPr>
            <w:tcW w:w="1205" w:type="dxa"/>
          </w:tcPr>
          <w:p w:rsidR="000F366B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29</w:t>
            </w:r>
          </w:p>
        </w:tc>
      </w:tr>
      <w:tr w:rsidR="00431FF4" w:rsidRPr="00431FF4" w:rsidTr="00C638B6">
        <w:tc>
          <w:tcPr>
            <w:tcW w:w="4765" w:type="dxa"/>
          </w:tcPr>
          <w:p w:rsidR="000F366B" w:rsidRPr="00431FF4" w:rsidRDefault="00C638B6" w:rsidP="000372C1">
            <w:pPr>
              <w:tabs>
                <w:tab w:val="left" w:pos="1080"/>
              </w:tabs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 w:cs="SimSun" w:hint="eastAsia"/>
                <w:sz w:val="28"/>
                <w:szCs w:val="28"/>
                <w:lang w:eastAsia="zh-TW"/>
              </w:rPr>
              <w:t>全時間服事者人數</w:t>
            </w:r>
          </w:p>
        </w:tc>
        <w:tc>
          <w:tcPr>
            <w:tcW w:w="1440" w:type="dxa"/>
          </w:tcPr>
          <w:p w:rsidR="000F366B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2.5</w:t>
            </w:r>
          </w:p>
        </w:tc>
        <w:tc>
          <w:tcPr>
            <w:tcW w:w="1350" w:type="dxa"/>
          </w:tcPr>
          <w:p w:rsidR="000F366B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220" w:type="dxa"/>
          </w:tcPr>
          <w:p w:rsidR="000F366B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205" w:type="dxa"/>
          </w:tcPr>
          <w:p w:rsidR="000F366B" w:rsidRPr="00431FF4" w:rsidRDefault="00C638B6" w:rsidP="00AE343B">
            <w:pPr>
              <w:tabs>
                <w:tab w:val="left" w:pos="10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1FF4"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  <w:t>13</w:t>
            </w:r>
          </w:p>
        </w:tc>
      </w:tr>
    </w:tbl>
    <w:p w:rsidR="002F2574" w:rsidRPr="00C638B6" w:rsidRDefault="002F2574" w:rsidP="000F366B">
      <w:pPr>
        <w:tabs>
          <w:tab w:val="left" w:pos="1080"/>
        </w:tabs>
        <w:rPr>
          <w:rFonts w:asciiTheme="majorEastAsia" w:eastAsiaTheme="majorEastAsia" w:hAnsiTheme="majorEastAsia"/>
          <w:sz w:val="28"/>
          <w:szCs w:val="28"/>
        </w:rPr>
      </w:pPr>
    </w:p>
    <w:p w:rsidR="0063074B" w:rsidRPr="00431FF4" w:rsidRDefault="00C638B6" w:rsidP="003B0BF3">
      <w:pPr>
        <w:spacing w:after="0" w:line="240" w:lineRule="auto"/>
        <w:rPr>
          <w:rFonts w:asciiTheme="majorEastAsia" w:eastAsiaTheme="majorEastAsia" w:hAnsiTheme="majorEastAsia" w:cs="Times New Roman"/>
          <w:sz w:val="20"/>
          <w:szCs w:val="24"/>
        </w:rPr>
      </w:pPr>
      <w:r w:rsidRPr="00431FF4">
        <w:rPr>
          <w:rFonts w:asciiTheme="majorEastAsia" w:eastAsiaTheme="majorEastAsia" w:hAnsiTheme="majorEastAsia" w:cs="Times New Roman" w:hint="eastAsia"/>
          <w:sz w:val="28"/>
          <w:szCs w:val="24"/>
          <w:lang w:eastAsia="zh-TW"/>
        </w:rPr>
        <w:t>注記：“</w:t>
      </w:r>
      <w:r w:rsidRPr="00431FF4">
        <w:rPr>
          <w:rFonts w:asciiTheme="majorEastAsia" w:eastAsiaTheme="majorEastAsia" w:hAnsiTheme="majorEastAsia" w:cs="Times New Roman"/>
          <w:sz w:val="28"/>
          <w:szCs w:val="24"/>
          <w:lang w:eastAsia="zh-TW"/>
        </w:rPr>
        <w:t>**</w:t>
      </w:r>
      <w:r w:rsidRPr="00431FF4">
        <w:rPr>
          <w:rFonts w:asciiTheme="majorEastAsia" w:eastAsiaTheme="majorEastAsia" w:hAnsiTheme="majorEastAsia" w:cs="Times New Roman" w:hint="eastAsia"/>
          <w:sz w:val="28"/>
          <w:szCs w:val="24"/>
          <w:lang w:eastAsia="zh-TW"/>
        </w:rPr>
        <w:t>”的數字不含</w:t>
      </w:r>
      <w:bookmarkStart w:id="0" w:name="_GoBack"/>
      <w:bookmarkEnd w:id="0"/>
      <w:r w:rsidRPr="00431FF4">
        <w:rPr>
          <w:rFonts w:asciiTheme="majorEastAsia" w:eastAsiaTheme="majorEastAsia" w:hAnsiTheme="majorEastAsia" w:cs="Times New Roman" w:hint="eastAsia"/>
          <w:sz w:val="28"/>
          <w:szCs w:val="24"/>
          <w:lang w:eastAsia="zh-TW"/>
        </w:rPr>
        <w:t>波昂市的聚會人數</w:t>
      </w:r>
    </w:p>
    <w:sectPr w:rsidR="0063074B" w:rsidRPr="00431FF4" w:rsidSect="00CB7179">
      <w:footerReference w:type="default" r:id="rId7"/>
      <w:pgSz w:w="12240" w:h="15840"/>
      <w:pgMar w:top="1350" w:right="1170" w:bottom="1350" w:left="108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6A" w:rsidRDefault="00A0286A" w:rsidP="00AE343B">
      <w:pPr>
        <w:spacing w:after="0" w:line="240" w:lineRule="auto"/>
      </w:pPr>
      <w:r>
        <w:separator/>
      </w:r>
    </w:p>
  </w:endnote>
  <w:endnote w:type="continuationSeparator" w:id="0">
    <w:p w:rsidR="00A0286A" w:rsidRDefault="00A0286A" w:rsidP="00AE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729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74B" w:rsidRDefault="006307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074B" w:rsidRDefault="00630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6A" w:rsidRDefault="00A0286A" w:rsidP="00AE343B">
      <w:pPr>
        <w:spacing w:after="0" w:line="240" w:lineRule="auto"/>
      </w:pPr>
      <w:r>
        <w:separator/>
      </w:r>
    </w:p>
  </w:footnote>
  <w:footnote w:type="continuationSeparator" w:id="0">
    <w:p w:rsidR="00A0286A" w:rsidRDefault="00A0286A" w:rsidP="00AE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C90"/>
    <w:multiLevelType w:val="hybridMultilevel"/>
    <w:tmpl w:val="08AC0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8B8"/>
    <w:multiLevelType w:val="hybridMultilevel"/>
    <w:tmpl w:val="D45EBD96"/>
    <w:lvl w:ilvl="0" w:tplc="1662190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711D"/>
    <w:multiLevelType w:val="hybridMultilevel"/>
    <w:tmpl w:val="725C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1158"/>
    <w:multiLevelType w:val="hybridMultilevel"/>
    <w:tmpl w:val="1C148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4063"/>
    <w:multiLevelType w:val="hybridMultilevel"/>
    <w:tmpl w:val="B6B01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A3B04"/>
    <w:multiLevelType w:val="hybridMultilevel"/>
    <w:tmpl w:val="6B4E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55C7F"/>
    <w:multiLevelType w:val="hybridMultilevel"/>
    <w:tmpl w:val="70E4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73D4D"/>
    <w:multiLevelType w:val="hybridMultilevel"/>
    <w:tmpl w:val="D7380C3A"/>
    <w:lvl w:ilvl="0" w:tplc="166219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40EB2"/>
    <w:multiLevelType w:val="hybridMultilevel"/>
    <w:tmpl w:val="F564BC38"/>
    <w:lvl w:ilvl="0" w:tplc="1662190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317C"/>
    <w:multiLevelType w:val="hybridMultilevel"/>
    <w:tmpl w:val="D3085DC2"/>
    <w:lvl w:ilvl="0" w:tplc="64E64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AC"/>
    <w:rsid w:val="000372C1"/>
    <w:rsid w:val="000F366B"/>
    <w:rsid w:val="001429FE"/>
    <w:rsid w:val="001D63EF"/>
    <w:rsid w:val="002335AC"/>
    <w:rsid w:val="002549DB"/>
    <w:rsid w:val="002A6E1F"/>
    <w:rsid w:val="002B5D84"/>
    <w:rsid w:val="002F2574"/>
    <w:rsid w:val="003457D2"/>
    <w:rsid w:val="0034782C"/>
    <w:rsid w:val="00375B7E"/>
    <w:rsid w:val="003B0BF3"/>
    <w:rsid w:val="0040633F"/>
    <w:rsid w:val="00431FF4"/>
    <w:rsid w:val="00460800"/>
    <w:rsid w:val="004D11B2"/>
    <w:rsid w:val="004D6708"/>
    <w:rsid w:val="004F186C"/>
    <w:rsid w:val="005638D6"/>
    <w:rsid w:val="00566E2B"/>
    <w:rsid w:val="00571E35"/>
    <w:rsid w:val="005C11E1"/>
    <w:rsid w:val="005F2532"/>
    <w:rsid w:val="0063074B"/>
    <w:rsid w:val="00690301"/>
    <w:rsid w:val="0078276D"/>
    <w:rsid w:val="007A577B"/>
    <w:rsid w:val="0082606E"/>
    <w:rsid w:val="00856F3F"/>
    <w:rsid w:val="00871067"/>
    <w:rsid w:val="00880548"/>
    <w:rsid w:val="008E29FB"/>
    <w:rsid w:val="008E4AF9"/>
    <w:rsid w:val="00A0286A"/>
    <w:rsid w:val="00AD2C49"/>
    <w:rsid w:val="00AE343B"/>
    <w:rsid w:val="00B57D24"/>
    <w:rsid w:val="00B57DD5"/>
    <w:rsid w:val="00BB114E"/>
    <w:rsid w:val="00BF07B1"/>
    <w:rsid w:val="00C22883"/>
    <w:rsid w:val="00C60E9A"/>
    <w:rsid w:val="00C638B6"/>
    <w:rsid w:val="00C67A4D"/>
    <w:rsid w:val="00CB7179"/>
    <w:rsid w:val="00CF0EA0"/>
    <w:rsid w:val="00CF10E9"/>
    <w:rsid w:val="00D1416B"/>
    <w:rsid w:val="00DA06AF"/>
    <w:rsid w:val="00DA3C00"/>
    <w:rsid w:val="00DC60A7"/>
    <w:rsid w:val="00E8435B"/>
    <w:rsid w:val="00E91720"/>
    <w:rsid w:val="00EA622E"/>
    <w:rsid w:val="00EC5340"/>
    <w:rsid w:val="00E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C81E9-8CCD-45DD-A90A-AFDF35DB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AC"/>
    <w:pPr>
      <w:ind w:left="720"/>
      <w:contextualSpacing/>
    </w:pPr>
  </w:style>
  <w:style w:type="table" w:styleId="TableGrid">
    <w:name w:val="Table Grid"/>
    <w:basedOn w:val="TableNormal"/>
    <w:uiPriority w:val="59"/>
    <w:rsid w:val="0003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3B"/>
  </w:style>
  <w:style w:type="paragraph" w:styleId="Footer">
    <w:name w:val="footer"/>
    <w:basedOn w:val="Normal"/>
    <w:link w:val="FooterChar"/>
    <w:uiPriority w:val="99"/>
    <w:unhideWhenUsed/>
    <w:rsid w:val="00AE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3B"/>
  </w:style>
  <w:style w:type="paragraph" w:styleId="HTMLPreformatted">
    <w:name w:val="HTML Preformatted"/>
    <w:basedOn w:val="Normal"/>
    <w:link w:val="HTMLPreformattedChar"/>
    <w:uiPriority w:val="99"/>
    <w:unhideWhenUsed/>
    <w:rsid w:val="00460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0800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Eddy Choy</cp:lastModifiedBy>
  <cp:revision>5</cp:revision>
  <cp:lastPrinted>2017-05-20T07:14:00Z</cp:lastPrinted>
  <dcterms:created xsi:type="dcterms:W3CDTF">2017-05-23T17:35:00Z</dcterms:created>
  <dcterms:modified xsi:type="dcterms:W3CDTF">2017-05-23T17:47:00Z</dcterms:modified>
</cp:coreProperties>
</file>